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9332" w14:textId="07845999" w:rsidR="000C4208" w:rsidRDefault="000C4208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5B480" wp14:editId="2CCFF2AC">
            <wp:simplePos x="0" y="0"/>
            <wp:positionH relativeFrom="column">
              <wp:posOffset>2054860</wp:posOffset>
            </wp:positionH>
            <wp:positionV relativeFrom="page">
              <wp:posOffset>569217</wp:posOffset>
            </wp:positionV>
            <wp:extent cx="2787015" cy="200787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0078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C9DCC7" w14:textId="77777777" w:rsidR="000C4208" w:rsidRDefault="000C4208">
      <w:pPr>
        <w:pStyle w:val="Standard"/>
        <w:jc w:val="center"/>
      </w:pPr>
    </w:p>
    <w:p w14:paraId="14862A3F" w14:textId="77777777" w:rsidR="000C4208" w:rsidRDefault="000C4208">
      <w:pPr>
        <w:pStyle w:val="Standard"/>
        <w:jc w:val="center"/>
      </w:pPr>
    </w:p>
    <w:p w14:paraId="3E1E5534" w14:textId="77777777" w:rsidR="000C4208" w:rsidRDefault="000C4208">
      <w:pPr>
        <w:pStyle w:val="Standard"/>
        <w:jc w:val="center"/>
      </w:pPr>
    </w:p>
    <w:p w14:paraId="18A05C74" w14:textId="77777777" w:rsidR="000C4208" w:rsidRDefault="000C4208">
      <w:pPr>
        <w:pStyle w:val="Standard"/>
        <w:jc w:val="center"/>
      </w:pPr>
    </w:p>
    <w:p w14:paraId="1F818F2C" w14:textId="562C9606" w:rsidR="009E5550" w:rsidRDefault="009E5550">
      <w:pPr>
        <w:pStyle w:val="Standard"/>
        <w:jc w:val="center"/>
      </w:pPr>
    </w:p>
    <w:p w14:paraId="485E5816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66661A4F" w14:textId="77777777"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14:paraId="760C2C20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4C05C940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15067F62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355191FE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155A8A61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4D7B5B31" w14:textId="77777777" w:rsidR="00E3454A" w:rsidRDefault="00E3454A" w:rsidP="00E3454A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Sweet Kiddles Early Childhood Health Referral Process</w:t>
      </w:r>
    </w:p>
    <w:p w14:paraId="10664A3C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3F3A94B2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Sweet Kiddles cannot stress enough the importance of comprehensive early childhood health screenings.  </w:t>
      </w:r>
    </w:p>
    <w:p w14:paraId="456753A5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2800B8C2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>Comprehensive screenings include, but are not limited to, the following:</w:t>
      </w:r>
    </w:p>
    <w:p w14:paraId="3EBCBFD2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6A17B0DB" w14:textId="77777777"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 xml:space="preserve">Vision </w:t>
      </w:r>
      <w:r>
        <w:rPr>
          <w:rFonts w:ascii="Arial" w:hAnsi="Arial"/>
          <w:sz w:val="28"/>
          <w:szCs w:val="28"/>
        </w:rPr>
        <w:tab/>
        <w:t>Hearing</w:t>
      </w:r>
      <w:r>
        <w:rPr>
          <w:rFonts w:ascii="Arial" w:hAnsi="Arial"/>
          <w:sz w:val="28"/>
          <w:szCs w:val="28"/>
        </w:rPr>
        <w:tab/>
        <w:t>Dental</w:t>
      </w:r>
      <w:r>
        <w:rPr>
          <w:rFonts w:ascii="Arial" w:hAnsi="Arial"/>
          <w:sz w:val="28"/>
          <w:szCs w:val="28"/>
        </w:rPr>
        <w:tab/>
        <w:t>Height</w:t>
      </w:r>
      <w:r>
        <w:rPr>
          <w:rFonts w:ascii="Arial" w:hAnsi="Arial"/>
          <w:sz w:val="28"/>
          <w:szCs w:val="28"/>
        </w:rPr>
        <w:tab/>
        <w:t>Weight</w:t>
      </w:r>
    </w:p>
    <w:p w14:paraId="29E8AC09" w14:textId="77777777"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14:paraId="5E1C8D04" w14:textId="77777777"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Blood Lead Levels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Hemoglobin Levels</w:t>
      </w:r>
    </w:p>
    <w:p w14:paraId="085AB1B1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1A5F819C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Since we require a valid medical statement from our children in attendance, most of you already have access to regular screenings.  </w:t>
      </w:r>
    </w:p>
    <w:p w14:paraId="5CFBFAE3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49D4BFAA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HOWEVER, if your local pediatrician/doctor has not kept on top of these screenings OR your child does not get to a dentist 2x/year, please consider seeking additional services.  </w:t>
      </w:r>
    </w:p>
    <w:p w14:paraId="01C9B780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32915BB4" w14:textId="2680E418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The </w:t>
      </w:r>
      <w:r w:rsidR="001D317E">
        <w:rPr>
          <w:rFonts w:ascii="Arial" w:hAnsi="Arial"/>
          <w:sz w:val="28"/>
          <w:szCs w:val="28"/>
        </w:rPr>
        <w:t>Cuyahoga</w:t>
      </w:r>
      <w:r>
        <w:rPr>
          <w:rFonts w:ascii="Arial" w:hAnsi="Arial"/>
          <w:sz w:val="28"/>
          <w:szCs w:val="28"/>
        </w:rPr>
        <w:t xml:space="preserve"> County Board of Health has a plethora of information on how to access comprehensive health screening services in </w:t>
      </w:r>
      <w:r w:rsidR="00386EC7">
        <w:rPr>
          <w:rFonts w:ascii="Arial" w:hAnsi="Arial"/>
          <w:sz w:val="28"/>
          <w:szCs w:val="28"/>
        </w:rPr>
        <w:t>Cuyahoga</w:t>
      </w:r>
      <w:r>
        <w:rPr>
          <w:rFonts w:ascii="Arial" w:hAnsi="Arial"/>
          <w:sz w:val="28"/>
          <w:szCs w:val="28"/>
        </w:rPr>
        <w:t xml:space="preserve"> County.</w:t>
      </w:r>
    </w:p>
    <w:p w14:paraId="0D77D6B2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49742E06" w14:textId="77777777" w:rsidR="009E5550" w:rsidRDefault="0032426F">
      <w:pPr>
        <w:pStyle w:val="Standard"/>
        <w:jc w:val="center"/>
      </w:pPr>
      <w:r>
        <w:rPr>
          <w:rFonts w:ascii="Arial" w:hAnsi="Arial"/>
          <w:sz w:val="28"/>
          <w:szCs w:val="28"/>
        </w:rPr>
        <w:t>Cuyahoga County Board of Health</w:t>
      </w:r>
    </w:p>
    <w:p w14:paraId="09168156" w14:textId="77777777" w:rsidR="009E5550" w:rsidRDefault="0032426F">
      <w:pPr>
        <w:pStyle w:val="Standard"/>
        <w:jc w:val="center"/>
      </w:pPr>
      <w:r>
        <w:rPr>
          <w:rFonts w:ascii="Arial" w:hAnsi="Arial"/>
          <w:sz w:val="28"/>
          <w:szCs w:val="28"/>
        </w:rPr>
        <w:t>550 Venture Drive</w:t>
      </w:r>
    </w:p>
    <w:p w14:paraId="3F6C7BF6" w14:textId="77777777" w:rsidR="009E5550" w:rsidRDefault="0032426F">
      <w:pPr>
        <w:pStyle w:val="Standard"/>
        <w:jc w:val="center"/>
      </w:pPr>
      <w:r>
        <w:rPr>
          <w:rFonts w:ascii="Arial" w:hAnsi="Arial"/>
          <w:sz w:val="28"/>
          <w:szCs w:val="28"/>
        </w:rPr>
        <w:t>Parma, OH 44130</w:t>
      </w:r>
    </w:p>
    <w:p w14:paraId="3FDC5D4A" w14:textId="77777777" w:rsidR="009E5550" w:rsidRPr="0032426F" w:rsidRDefault="0032426F" w:rsidP="0032426F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(216) 201-2000</w:t>
      </w:r>
    </w:p>
    <w:p w14:paraId="03F3C052" w14:textId="77777777"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htt</w:t>
      </w:r>
      <w:r w:rsidR="0032426F">
        <w:rPr>
          <w:rFonts w:ascii="Arial" w:hAnsi="Arial"/>
          <w:sz w:val="28"/>
          <w:szCs w:val="28"/>
        </w:rPr>
        <w:t>p://www.ccbh.net/</w:t>
      </w:r>
    </w:p>
    <w:sectPr w:rsidR="009E5550">
      <w:footerReference w:type="default" r:id="rId7"/>
      <w:pgSz w:w="12240" w:h="15840"/>
      <w:pgMar w:top="777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64A3" w14:textId="77777777" w:rsidR="00714C73" w:rsidRDefault="00714C73">
      <w:r>
        <w:separator/>
      </w:r>
    </w:p>
  </w:endnote>
  <w:endnote w:type="continuationSeparator" w:id="0">
    <w:p w14:paraId="7F8C3486" w14:textId="77777777" w:rsidR="00714C73" w:rsidRDefault="007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A24A" w14:textId="588293F6" w:rsidR="00000000" w:rsidRDefault="003059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</w:t>
    </w:r>
  </w:p>
  <w:p w14:paraId="6ABAEC9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501B" w14:textId="77777777" w:rsidR="00714C73" w:rsidRDefault="00714C73">
      <w:r>
        <w:rPr>
          <w:color w:val="000000"/>
        </w:rPr>
        <w:separator/>
      </w:r>
    </w:p>
  </w:footnote>
  <w:footnote w:type="continuationSeparator" w:id="0">
    <w:p w14:paraId="72551237" w14:textId="77777777" w:rsidR="00714C73" w:rsidRDefault="0071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50"/>
    <w:rsid w:val="000C4208"/>
    <w:rsid w:val="001D317E"/>
    <w:rsid w:val="003059C0"/>
    <w:rsid w:val="0032426F"/>
    <w:rsid w:val="00386EC7"/>
    <w:rsid w:val="005B1F8C"/>
    <w:rsid w:val="00714C73"/>
    <w:rsid w:val="009E5550"/>
    <w:rsid w:val="00BB1C5F"/>
    <w:rsid w:val="00CC46E6"/>
    <w:rsid w:val="00CF6881"/>
    <w:rsid w:val="00D300C0"/>
    <w:rsid w:val="00E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49FF"/>
  <w15:docId w15:val="{A4B43D5B-8280-4199-822E-AABF04A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Parental Release of School Records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Parental Release of School Records</dc:title>
  <dc:creator>inunez</dc:creator>
  <cp:lastModifiedBy>Adrian Muchewicz</cp:lastModifiedBy>
  <cp:revision>2</cp:revision>
  <cp:lastPrinted>2024-03-06T14:23:00Z</cp:lastPrinted>
  <dcterms:created xsi:type="dcterms:W3CDTF">2024-03-06T14:24:00Z</dcterms:created>
  <dcterms:modified xsi:type="dcterms:W3CDTF">2024-03-06T14:24:00Z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Boys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